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A4DB2" w14:textId="77777777" w:rsidR="005816A0" w:rsidRDefault="00430873" w:rsidP="005816A0">
      <w:pPr>
        <w:pStyle w:val="Body"/>
        <w:rPr>
          <w:rFonts w:ascii="Avenir Next Regular" w:hAnsi="Avenir Next Regular"/>
          <w:b/>
          <w:bCs/>
          <w:color w:val="auto"/>
          <w:sz w:val="20"/>
          <w:szCs w:val="20"/>
        </w:rPr>
      </w:pPr>
      <w:r w:rsidRPr="005816A0">
        <w:rPr>
          <w:rFonts w:ascii="Avenir Next Regular" w:hAnsi="Avenir Next Regular"/>
          <w:b/>
          <w:bCs/>
          <w:color w:val="auto"/>
          <w:sz w:val="20"/>
          <w:szCs w:val="20"/>
        </w:rPr>
        <w:t>5 WAYS TO DESTROY A RELATIONSHIP</w:t>
      </w:r>
      <w:r w:rsidR="005816A0">
        <w:rPr>
          <w:rFonts w:ascii="Avenir Next Regular" w:hAnsi="Avenir Next Regular"/>
          <w:b/>
          <w:bCs/>
          <w:color w:val="auto"/>
          <w:sz w:val="20"/>
          <w:szCs w:val="20"/>
        </w:rPr>
        <w:t xml:space="preserve"> </w:t>
      </w:r>
    </w:p>
    <w:p w14:paraId="0F82861A" w14:textId="09192C13" w:rsidR="005816A0" w:rsidRPr="005816A0" w:rsidRDefault="005816A0" w:rsidP="005816A0">
      <w:pPr>
        <w:pStyle w:val="Body"/>
        <w:rPr>
          <w:rFonts w:ascii="Avenir Next Regular" w:hAnsi="Avenir Next Regular"/>
          <w:b/>
          <w:bCs/>
          <w:color w:val="auto"/>
          <w:sz w:val="20"/>
          <w:szCs w:val="20"/>
        </w:rPr>
      </w:pPr>
      <w:r>
        <w:rPr>
          <w:rFonts w:ascii="Avenir Next Regular" w:hAnsi="Avenir Next Regular"/>
          <w:b/>
          <w:bCs/>
          <w:color w:val="auto"/>
          <w:sz w:val="20"/>
          <w:szCs w:val="20"/>
        </w:rPr>
        <w:t>“</w:t>
      </w:r>
      <w:r w:rsidRPr="005816A0">
        <w:rPr>
          <w:rFonts w:ascii="Avenir Next Regular" w:hAnsi="Avenir Next Regular"/>
          <w:sz w:val="20"/>
          <w:szCs w:val="20"/>
        </w:rPr>
        <w:t>Make Sure You Avoid Conflict At All Costs</w:t>
      </w:r>
      <w:r>
        <w:rPr>
          <w:rFonts w:ascii="Avenir Next Regular" w:hAnsi="Avenir Next Regular"/>
          <w:sz w:val="20"/>
          <w:szCs w:val="20"/>
        </w:rPr>
        <w:t>”</w:t>
      </w:r>
      <w:r w:rsidRPr="005816A0">
        <w:rPr>
          <w:rFonts w:ascii="Avenir Next Regular" w:hAnsi="Avenir Next Regular"/>
          <w:sz w:val="20"/>
          <w:szCs w:val="20"/>
        </w:rPr>
        <w:t xml:space="preserve"> </w:t>
      </w:r>
    </w:p>
    <w:p w14:paraId="6D8C423F" w14:textId="5C7EB5DD" w:rsidR="005816A0" w:rsidRPr="00CE6C0C" w:rsidRDefault="005816A0" w:rsidP="005816A0">
      <w:pPr>
        <w:rPr>
          <w:rFonts w:ascii="Avenir Next Regular" w:hAnsi="Avenir Next Regular"/>
          <w:sz w:val="20"/>
          <w:szCs w:val="20"/>
        </w:rPr>
      </w:pPr>
      <w:r w:rsidRPr="00CE6C0C">
        <w:rPr>
          <w:rFonts w:ascii="Avenir Next Regular" w:hAnsi="Avenir Next Regular"/>
          <w:sz w:val="20"/>
          <w:szCs w:val="20"/>
        </w:rPr>
        <w:t>Luke 19:28-48</w:t>
      </w:r>
    </w:p>
    <w:p w14:paraId="11333893" w14:textId="2256B833" w:rsidR="00D40F60" w:rsidRPr="0076576C" w:rsidRDefault="00D40F60" w:rsidP="00D40F60">
      <w:pPr>
        <w:pStyle w:val="BodyA"/>
        <w:rPr>
          <w:rFonts w:ascii="Avenir Next Regular" w:hAnsi="Avenir Next Regular"/>
          <w:i/>
          <w:iCs/>
          <w:color w:val="auto"/>
          <w:sz w:val="20"/>
          <w:szCs w:val="20"/>
        </w:rPr>
      </w:pPr>
    </w:p>
    <w:p w14:paraId="0EF9ED0F" w14:textId="77777777" w:rsidR="005816A0" w:rsidRDefault="00D6571F" w:rsidP="005816A0">
      <w:pPr>
        <w:rPr>
          <w:rFonts w:ascii="Arial" w:hAnsi="Arial"/>
          <w:kern w:val="28"/>
        </w:rPr>
      </w:pPr>
      <w:proofErr w:type="gramStart"/>
      <w:r w:rsidRPr="0076576C">
        <w:rPr>
          <w:rFonts w:ascii="Avenir Next Regular" w:hAnsi="Avenir Next Regular"/>
          <w:b/>
          <w:bCs/>
          <w:sz w:val="20"/>
          <w:szCs w:val="20"/>
        </w:rPr>
        <w:t>Ice-Breaker</w:t>
      </w:r>
      <w:proofErr w:type="gramEnd"/>
      <w:r w:rsidR="007D50FA" w:rsidRPr="00CE6C0C">
        <w:rPr>
          <w:rFonts w:ascii="Avenir Next Regular" w:hAnsi="Avenir Next Regular"/>
          <w:b/>
          <w:bCs/>
          <w:sz w:val="20"/>
          <w:szCs w:val="20"/>
        </w:rPr>
        <w:t xml:space="preserve">: </w:t>
      </w:r>
      <w:r w:rsidR="005816A0" w:rsidRPr="00CE6C0C">
        <w:rPr>
          <w:rFonts w:ascii="Avenir Next Regular" w:hAnsi="Avenir Next Regular"/>
          <w:kern w:val="28"/>
          <w:sz w:val="20"/>
          <w:szCs w:val="20"/>
        </w:rPr>
        <w:t>Think of a recent conflict you have experienced. What motivated it? What resulted?</w:t>
      </w:r>
    </w:p>
    <w:p w14:paraId="5C846726" w14:textId="77777777" w:rsidR="005816A0" w:rsidRPr="005816A0" w:rsidRDefault="005816A0" w:rsidP="00313F8E">
      <w:pPr>
        <w:rPr>
          <w:rFonts w:ascii="Avenir Next Regular" w:hAnsi="Avenir Next Regular"/>
          <w:kern w:val="28"/>
          <w:sz w:val="20"/>
          <w:szCs w:val="20"/>
        </w:rPr>
      </w:pPr>
    </w:p>
    <w:p w14:paraId="326C4ABD" w14:textId="6062D056" w:rsidR="00313F8E" w:rsidRPr="00313F8E" w:rsidRDefault="00313F8E" w:rsidP="00313F8E">
      <w:pPr>
        <w:pStyle w:val="Heading3"/>
        <w:numPr>
          <w:ilvl w:val="0"/>
          <w:numId w:val="0"/>
        </w:numPr>
        <w:spacing w:before="0" w:after="0"/>
        <w:rPr>
          <w:rFonts w:ascii="Avenir Next Regular" w:hAnsi="Avenir Next Regular"/>
          <w:b/>
          <w:bCs/>
          <w:sz w:val="20"/>
        </w:rPr>
      </w:pPr>
      <w:r w:rsidRPr="00313F8E">
        <w:rPr>
          <w:rFonts w:ascii="Avenir Next Regular" w:hAnsi="Avenir Next Regular"/>
          <w:b/>
          <w:bCs/>
          <w:sz w:val="20"/>
        </w:rPr>
        <w:t>Wrap Up</w:t>
      </w:r>
    </w:p>
    <w:p w14:paraId="64F7CEE3" w14:textId="0783DF58" w:rsidR="00313F8E" w:rsidRPr="00313F8E" w:rsidRDefault="00313F8E" w:rsidP="00313F8E">
      <w:pPr>
        <w:rPr>
          <w:rFonts w:ascii="Avenir Next Regular" w:hAnsi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</w:rPr>
        <w:t>As</w:t>
      </w:r>
      <w:r w:rsidR="00E165A4">
        <w:rPr>
          <w:rFonts w:ascii="Avenir Next Regular" w:hAnsi="Avenir Next Regular"/>
          <w:sz w:val="20"/>
          <w:szCs w:val="20"/>
        </w:rPr>
        <w:t xml:space="preserve"> we</w:t>
      </w:r>
      <w:bookmarkStart w:id="0" w:name="_GoBack"/>
      <w:bookmarkEnd w:id="0"/>
      <w:r>
        <w:rPr>
          <w:rFonts w:ascii="Avenir Next Regular" w:hAnsi="Avenir Next Regular"/>
          <w:sz w:val="20"/>
          <w:szCs w:val="20"/>
        </w:rPr>
        <w:t xml:space="preserve"> come to the end of </w:t>
      </w:r>
      <w:r w:rsidRPr="00313F8E">
        <w:rPr>
          <w:rFonts w:ascii="Avenir Next Regular" w:hAnsi="Avenir Next Regular"/>
          <w:sz w:val="20"/>
          <w:szCs w:val="20"/>
        </w:rPr>
        <w:t>our sermon series on relationships, review the following highlights. What points have resonated with you? How so?</w:t>
      </w:r>
    </w:p>
    <w:p w14:paraId="06E5E286" w14:textId="77777777" w:rsidR="005816A0" w:rsidRPr="00313F8E" w:rsidRDefault="005816A0" w:rsidP="00313F8E">
      <w:pPr>
        <w:pStyle w:val="Heading3"/>
        <w:numPr>
          <w:ilvl w:val="0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Make Sure You Look Good Above Doing Good</w:t>
      </w:r>
    </w:p>
    <w:p w14:paraId="3C2FD2DF" w14:textId="77777777" w:rsidR="005816A0" w:rsidRPr="00313F8E" w:rsidRDefault="005816A0" w:rsidP="00313F8E">
      <w:pPr>
        <w:pStyle w:val="Heading4"/>
        <w:numPr>
          <w:ilvl w:val="1"/>
          <w:numId w:val="14"/>
        </w:numPr>
        <w:spacing w:before="0" w:after="0"/>
        <w:rPr>
          <w:rFonts w:ascii="Avenir Next Regular" w:hAnsi="Avenir Next Regular"/>
          <w:b w:val="0"/>
          <w:sz w:val="20"/>
        </w:rPr>
      </w:pPr>
      <w:r w:rsidRPr="00313F8E">
        <w:rPr>
          <w:rFonts w:ascii="Avenir Next Regular" w:hAnsi="Avenir Next Regular"/>
          <w:b w:val="0"/>
          <w:sz w:val="20"/>
        </w:rPr>
        <w:t>It’s all about you and your status.</w:t>
      </w:r>
    </w:p>
    <w:p w14:paraId="11B98497" w14:textId="77777777" w:rsidR="005816A0" w:rsidRPr="00313F8E" w:rsidRDefault="005816A0" w:rsidP="00313F8E">
      <w:pPr>
        <w:pStyle w:val="Heading5"/>
        <w:numPr>
          <w:ilvl w:val="1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Our relationship will thrive when I put you before me.</w:t>
      </w:r>
    </w:p>
    <w:p w14:paraId="15204496" w14:textId="77777777" w:rsidR="005816A0" w:rsidRPr="00313F8E" w:rsidRDefault="005816A0" w:rsidP="00313F8E">
      <w:pPr>
        <w:pStyle w:val="Heading3"/>
        <w:numPr>
          <w:ilvl w:val="0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Make Sure You Are Like Above Being Loved</w:t>
      </w:r>
    </w:p>
    <w:p w14:paraId="11F3FD05" w14:textId="77777777" w:rsidR="005816A0" w:rsidRPr="00313F8E" w:rsidRDefault="005816A0" w:rsidP="00313F8E">
      <w:pPr>
        <w:pStyle w:val="Heading4"/>
        <w:numPr>
          <w:ilvl w:val="1"/>
          <w:numId w:val="14"/>
        </w:numPr>
        <w:spacing w:before="0" w:after="0"/>
        <w:rPr>
          <w:rFonts w:ascii="Avenir Next Regular" w:hAnsi="Avenir Next Regular"/>
          <w:b w:val="0"/>
          <w:sz w:val="20"/>
        </w:rPr>
      </w:pPr>
      <w:r w:rsidRPr="00313F8E">
        <w:rPr>
          <w:rFonts w:ascii="Avenir Next Regular" w:hAnsi="Avenir Next Regular"/>
          <w:b w:val="0"/>
          <w:sz w:val="20"/>
        </w:rPr>
        <w:t>Pursue popularity.</w:t>
      </w:r>
    </w:p>
    <w:p w14:paraId="583E6A14" w14:textId="77777777" w:rsidR="005816A0" w:rsidRPr="00313F8E" w:rsidRDefault="005816A0" w:rsidP="00313F8E">
      <w:pPr>
        <w:pStyle w:val="Heading5"/>
        <w:numPr>
          <w:ilvl w:val="1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Choosing God’s love above someone’s acceptance brings God’s peace.</w:t>
      </w:r>
    </w:p>
    <w:p w14:paraId="6D78631F" w14:textId="77777777" w:rsidR="005816A0" w:rsidRPr="00313F8E" w:rsidRDefault="005816A0" w:rsidP="00313F8E">
      <w:pPr>
        <w:pStyle w:val="Heading3"/>
        <w:numPr>
          <w:ilvl w:val="0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Make Sure You Don’t Take Any Risks</w:t>
      </w:r>
    </w:p>
    <w:p w14:paraId="3E7F7EA5" w14:textId="77777777" w:rsidR="005816A0" w:rsidRPr="00313F8E" w:rsidRDefault="005816A0" w:rsidP="00313F8E">
      <w:pPr>
        <w:pStyle w:val="Heading4"/>
        <w:numPr>
          <w:ilvl w:val="1"/>
          <w:numId w:val="14"/>
        </w:numPr>
        <w:spacing w:before="0" w:after="0"/>
        <w:rPr>
          <w:rFonts w:ascii="Avenir Next Regular" w:hAnsi="Avenir Next Regular"/>
          <w:b w:val="0"/>
          <w:sz w:val="20"/>
        </w:rPr>
      </w:pPr>
      <w:r w:rsidRPr="00313F8E">
        <w:rPr>
          <w:rFonts w:ascii="Avenir Next Regular" w:hAnsi="Avenir Next Regular"/>
          <w:b w:val="0"/>
          <w:sz w:val="20"/>
        </w:rPr>
        <w:t>Pursue being certain before any decision.</w:t>
      </w:r>
    </w:p>
    <w:p w14:paraId="3C2A4673" w14:textId="77777777" w:rsidR="005816A0" w:rsidRPr="00313F8E" w:rsidRDefault="005816A0" w:rsidP="00313F8E">
      <w:pPr>
        <w:pStyle w:val="Heading5"/>
        <w:numPr>
          <w:ilvl w:val="1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Trusting God frees me to take risks because God won’t abandon me.</w:t>
      </w:r>
    </w:p>
    <w:p w14:paraId="3CDD80B2" w14:textId="77777777" w:rsidR="005816A0" w:rsidRPr="00313F8E" w:rsidRDefault="005816A0" w:rsidP="00313F8E">
      <w:pPr>
        <w:pStyle w:val="Heading3"/>
        <w:numPr>
          <w:ilvl w:val="0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Make Sure You Don’t Trust Anyone</w:t>
      </w:r>
    </w:p>
    <w:p w14:paraId="189EFB1E" w14:textId="77777777" w:rsidR="005816A0" w:rsidRPr="00313F8E" w:rsidRDefault="005816A0" w:rsidP="00313F8E">
      <w:pPr>
        <w:pStyle w:val="Heading4"/>
        <w:numPr>
          <w:ilvl w:val="1"/>
          <w:numId w:val="14"/>
        </w:numPr>
        <w:spacing w:before="0" w:after="0"/>
        <w:rPr>
          <w:rFonts w:ascii="Avenir Next Regular" w:hAnsi="Avenir Next Regular"/>
          <w:b w:val="0"/>
          <w:sz w:val="20"/>
        </w:rPr>
      </w:pPr>
      <w:r w:rsidRPr="00313F8E">
        <w:rPr>
          <w:rFonts w:ascii="Avenir Next Regular" w:hAnsi="Avenir Next Regular"/>
          <w:b w:val="0"/>
          <w:sz w:val="20"/>
        </w:rPr>
        <w:t>Whatever you do, don’t let them see you sweat.</w:t>
      </w:r>
    </w:p>
    <w:p w14:paraId="26146832" w14:textId="77777777" w:rsidR="005816A0" w:rsidRPr="00313F8E" w:rsidRDefault="005816A0" w:rsidP="00313F8E">
      <w:pPr>
        <w:pStyle w:val="Heading5"/>
        <w:numPr>
          <w:ilvl w:val="1"/>
          <w:numId w:val="14"/>
        </w:numPr>
        <w:spacing w:before="0" w:after="0"/>
        <w:rPr>
          <w:rFonts w:ascii="Avenir Next Regular" w:hAnsi="Avenir Next Regular"/>
          <w:sz w:val="20"/>
        </w:rPr>
      </w:pPr>
      <w:r w:rsidRPr="00313F8E">
        <w:rPr>
          <w:rFonts w:ascii="Avenir Next Regular" w:hAnsi="Avenir Next Regular"/>
          <w:sz w:val="20"/>
        </w:rPr>
        <w:t>God’s unconditional love and acceptance frees me to trust others.</w:t>
      </w:r>
    </w:p>
    <w:p w14:paraId="078E6AB9" w14:textId="77777777" w:rsidR="00313F8E" w:rsidRDefault="00313F8E" w:rsidP="005816A0">
      <w:pPr>
        <w:pStyle w:val="ListParagraph"/>
        <w:numPr>
          <w:ilvl w:val="0"/>
          <w:numId w:val="14"/>
        </w:numPr>
        <w:rPr>
          <w:rFonts w:ascii="Avenir Next Regular" w:hAnsi="Avenir Next Regular"/>
          <w:kern w:val="28"/>
          <w:sz w:val="20"/>
          <w:szCs w:val="20"/>
        </w:rPr>
      </w:pPr>
      <w:r w:rsidRPr="00313F8E">
        <w:rPr>
          <w:rFonts w:ascii="Avenir Next Regular" w:hAnsi="Avenir Next Regular"/>
          <w:kern w:val="28"/>
          <w:sz w:val="20"/>
          <w:szCs w:val="20"/>
        </w:rPr>
        <w:t>Make Sure You Avoid Conflict At All Costs</w:t>
      </w:r>
    </w:p>
    <w:p w14:paraId="3D55643F" w14:textId="7DA0EA2F" w:rsidR="00313F8E" w:rsidRPr="00313F8E" w:rsidRDefault="00313F8E" w:rsidP="00313F8E">
      <w:pPr>
        <w:pStyle w:val="ListParagraph"/>
        <w:numPr>
          <w:ilvl w:val="1"/>
          <w:numId w:val="14"/>
        </w:numPr>
        <w:rPr>
          <w:rFonts w:ascii="Avenir Next Regular" w:hAnsi="Avenir Next Regular"/>
          <w:kern w:val="28"/>
          <w:sz w:val="20"/>
          <w:szCs w:val="20"/>
        </w:rPr>
      </w:pPr>
      <w:r w:rsidRPr="00313F8E">
        <w:rPr>
          <w:rFonts w:ascii="Avenir Next Regular" w:hAnsi="Avenir Next Regular"/>
          <w:kern w:val="28"/>
          <w:sz w:val="20"/>
          <w:szCs w:val="20"/>
        </w:rPr>
        <w:t>Salvation is found on the other side of conflict.</w:t>
      </w:r>
    </w:p>
    <w:p w14:paraId="71DBE007" w14:textId="77777777" w:rsidR="002E2BBF" w:rsidRPr="001D334F" w:rsidRDefault="002E2BBF" w:rsidP="005816A0">
      <w:pPr>
        <w:rPr>
          <w:rFonts w:ascii="Avenir Next Regular" w:hAnsi="Avenir Next Regular"/>
          <w:kern w:val="28"/>
          <w:sz w:val="20"/>
          <w:szCs w:val="20"/>
        </w:rPr>
      </w:pPr>
    </w:p>
    <w:p w14:paraId="1B2E67E1" w14:textId="45FCA262" w:rsidR="002E2BBF" w:rsidRPr="001D334F" w:rsidRDefault="001D334F" w:rsidP="005816A0">
      <w:pPr>
        <w:rPr>
          <w:rFonts w:ascii="Avenir Next Regular" w:hAnsi="Avenir Next Regular"/>
          <w:b/>
          <w:bCs/>
          <w:kern w:val="28"/>
          <w:sz w:val="20"/>
          <w:szCs w:val="20"/>
        </w:rPr>
      </w:pPr>
      <w:proofErr w:type="spellStart"/>
      <w:r w:rsidRPr="001D334F">
        <w:rPr>
          <w:rFonts w:ascii="Avenir Next Regular" w:hAnsi="Avenir Next Regular"/>
          <w:b/>
          <w:bCs/>
          <w:kern w:val="28"/>
          <w:sz w:val="20"/>
          <w:szCs w:val="20"/>
        </w:rPr>
        <w:t>Churchwide</w:t>
      </w:r>
      <w:proofErr w:type="spellEnd"/>
      <w:r w:rsidRPr="001D334F">
        <w:rPr>
          <w:rFonts w:ascii="Avenir Next Regular" w:hAnsi="Avenir Next Regular"/>
          <w:b/>
          <w:bCs/>
          <w:kern w:val="28"/>
          <w:sz w:val="20"/>
          <w:szCs w:val="20"/>
        </w:rPr>
        <w:t xml:space="preserve"> </w:t>
      </w:r>
      <w:r w:rsidR="002E2BBF" w:rsidRPr="001D334F">
        <w:rPr>
          <w:rFonts w:ascii="Avenir Next Regular" w:hAnsi="Avenir Next Regular"/>
          <w:b/>
          <w:bCs/>
          <w:kern w:val="28"/>
          <w:sz w:val="20"/>
          <w:szCs w:val="20"/>
        </w:rPr>
        <w:t>Holy Week Devotional</w:t>
      </w:r>
    </w:p>
    <w:p w14:paraId="5136CEB0" w14:textId="0F7992AD" w:rsidR="002E2BBF" w:rsidRPr="001D334F" w:rsidRDefault="001D334F" w:rsidP="005816A0">
      <w:pPr>
        <w:rPr>
          <w:rFonts w:ascii="Avenir Next Regular" w:hAnsi="Avenir Next Regular"/>
          <w:b/>
          <w:bCs/>
          <w:kern w:val="28"/>
          <w:sz w:val="20"/>
          <w:szCs w:val="20"/>
        </w:rPr>
      </w:pPr>
      <w:r w:rsidRPr="001D334F">
        <w:rPr>
          <w:rFonts w:ascii="Avenir Next Regular" w:hAnsi="Avenir Next Regular" w:cs="Times"/>
          <w:sz w:val="20"/>
          <w:szCs w:val="20"/>
        </w:rPr>
        <w:t xml:space="preserve">You can access the devotional on the </w:t>
      </w:r>
      <w:hyperlink r:id="rId8" w:history="1">
        <w:r w:rsidRPr="001D334F">
          <w:rPr>
            <w:rFonts w:ascii="Avenir Next Regular" w:hAnsi="Avenir Next Regular" w:cs="Times"/>
            <w:sz w:val="20"/>
            <w:szCs w:val="20"/>
            <w:u w:val="single" w:color="386EFF"/>
          </w:rPr>
          <w:t>Bible.com</w:t>
        </w:r>
      </w:hyperlink>
      <w:r w:rsidRPr="001D334F">
        <w:rPr>
          <w:rFonts w:ascii="Avenir Next Regular" w:hAnsi="Avenir Next Regular" w:cs="Times"/>
          <w:sz w:val="20"/>
          <w:szCs w:val="20"/>
        </w:rPr>
        <w:t xml:space="preserve"> app we recommend for Cold Springs Bible readings: </w:t>
      </w:r>
      <w:hyperlink r:id="rId9" w:history="1">
        <w:r w:rsidRPr="001D334F">
          <w:rPr>
            <w:rFonts w:ascii="Avenir Next Regular" w:hAnsi="Avenir Next Regular" w:cs="Times"/>
            <w:sz w:val="20"/>
            <w:szCs w:val="20"/>
            <w:u w:val="single" w:color="386EFF"/>
          </w:rPr>
          <w:t>https://www.bible.com/reading-plans/487-love-to-the-uttermost</w:t>
        </w:r>
      </w:hyperlink>
      <w:r w:rsidRPr="001D334F">
        <w:rPr>
          <w:rFonts w:ascii="Avenir Next Regular" w:hAnsi="Avenir Next Regular" w:cs="Times"/>
          <w:sz w:val="20"/>
          <w:szCs w:val="20"/>
        </w:rPr>
        <w:t>. It will also be in booklet form in our Sunday programs this weekend.</w:t>
      </w:r>
    </w:p>
    <w:p w14:paraId="6C0B3BC7" w14:textId="2DEFD77C" w:rsidR="00D6571F" w:rsidRPr="001D334F" w:rsidRDefault="0076576C" w:rsidP="007D50FA">
      <w:pPr>
        <w:rPr>
          <w:rFonts w:ascii="Avenir Next Regular" w:hAnsi="Avenir Next Regular"/>
          <w:kern w:val="28"/>
          <w:sz w:val="20"/>
          <w:szCs w:val="20"/>
        </w:rPr>
      </w:pPr>
      <w:r w:rsidRPr="001D334F">
        <w:rPr>
          <w:rFonts w:ascii="Avenir Next Regular" w:hAnsi="Avenir Next Regular"/>
          <w:kern w:val="28"/>
          <w:sz w:val="20"/>
          <w:szCs w:val="20"/>
        </w:rPr>
        <w:t xml:space="preserve"> </w:t>
      </w:r>
    </w:p>
    <w:sectPr w:rsidR="00D6571F" w:rsidRPr="001D334F">
      <w:headerReference w:type="default" r:id="rId10"/>
      <w:footerReference w:type="default" r:id="rId11"/>
      <w:pgSz w:w="8400" w:h="11900"/>
      <w:pgMar w:top="1080" w:right="360" w:bottom="108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3EC79" w14:textId="77777777" w:rsidR="002E2BBF" w:rsidRDefault="002E2BBF">
      <w:r>
        <w:separator/>
      </w:r>
    </w:p>
  </w:endnote>
  <w:endnote w:type="continuationSeparator" w:id="0">
    <w:p w14:paraId="62564FB9" w14:textId="77777777" w:rsidR="002E2BBF" w:rsidRDefault="002E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B01F" w14:textId="77777777" w:rsidR="002E2BBF" w:rsidRDefault="002E2BBF">
    <w:pPr>
      <w:pStyle w:val="HeaderFooter"/>
      <w:tabs>
        <w:tab w:val="clear" w:pos="9020"/>
        <w:tab w:val="center" w:pos="3840"/>
        <w:tab w:val="right" w:pos="7680"/>
      </w:tabs>
    </w:pPr>
    <w:r>
      <w:tab/>
    </w:r>
    <w:r>
      <w:rPr>
        <w:noProof/>
      </w:rPr>
      <w:drawing>
        <wp:inline distT="0" distB="0" distL="0" distR="0" wp14:anchorId="5A77E434" wp14:editId="0D97B26F">
          <wp:extent cx="2191209" cy="299732"/>
          <wp:effectExtent l="0" t="0" r="0" b="508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9" cy="2997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63276" w14:textId="77777777" w:rsidR="002E2BBF" w:rsidRDefault="002E2BBF">
      <w:r>
        <w:separator/>
      </w:r>
    </w:p>
  </w:footnote>
  <w:footnote w:type="continuationSeparator" w:id="0">
    <w:p w14:paraId="5A347E66" w14:textId="77777777" w:rsidR="002E2BBF" w:rsidRDefault="002E2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2805" w14:textId="282E52F4" w:rsidR="002E2BBF" w:rsidRDefault="002E2BBF">
    <w:pPr>
      <w:pStyle w:val="HeaderFooter"/>
      <w:tabs>
        <w:tab w:val="clear" w:pos="9020"/>
        <w:tab w:val="center" w:pos="3840"/>
        <w:tab w:val="right" w:pos="7680"/>
      </w:tabs>
    </w:pPr>
    <w:r>
      <w:rPr>
        <w:b/>
        <w:bCs/>
        <w:sz w:val="22"/>
        <w:szCs w:val="22"/>
      </w:rPr>
      <w:t>SERMON STUDY GUIDE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>Sunday March 20,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6F"/>
    <w:multiLevelType w:val="hybridMultilevel"/>
    <w:tmpl w:val="AB46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C98"/>
    <w:multiLevelType w:val="hybridMultilevel"/>
    <w:tmpl w:val="0D38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2CA2"/>
    <w:multiLevelType w:val="hybridMultilevel"/>
    <w:tmpl w:val="5B54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0C6"/>
    <w:multiLevelType w:val="hybridMultilevel"/>
    <w:tmpl w:val="A23AF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81667"/>
    <w:multiLevelType w:val="multilevel"/>
    <w:tmpl w:val="4C4EB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AB4"/>
    <w:multiLevelType w:val="hybridMultilevel"/>
    <w:tmpl w:val="4C4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2A89"/>
    <w:multiLevelType w:val="hybridMultilevel"/>
    <w:tmpl w:val="2DB8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E72E7"/>
    <w:multiLevelType w:val="hybridMultilevel"/>
    <w:tmpl w:val="C21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D4D79"/>
    <w:multiLevelType w:val="hybridMultilevel"/>
    <w:tmpl w:val="CDEA0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E76BA3"/>
    <w:multiLevelType w:val="hybridMultilevel"/>
    <w:tmpl w:val="4DD204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69A6"/>
    <w:multiLevelType w:val="hybridMultilevel"/>
    <w:tmpl w:val="9EB0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21C3"/>
    <w:multiLevelType w:val="multilevel"/>
    <w:tmpl w:val="12FE1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42A4E"/>
    <w:multiLevelType w:val="multilevel"/>
    <w:tmpl w:val="136C96E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7E4D13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754"/>
    <w:rsid w:val="000011C4"/>
    <w:rsid w:val="0001006D"/>
    <w:rsid w:val="000224B4"/>
    <w:rsid w:val="00043A5F"/>
    <w:rsid w:val="00065718"/>
    <w:rsid w:val="000A18BD"/>
    <w:rsid w:val="00103EA3"/>
    <w:rsid w:val="00187A40"/>
    <w:rsid w:val="001A41A9"/>
    <w:rsid w:val="001B06CC"/>
    <w:rsid w:val="001B5070"/>
    <w:rsid w:val="001B75FF"/>
    <w:rsid w:val="001B7BE4"/>
    <w:rsid w:val="001D334F"/>
    <w:rsid w:val="00272745"/>
    <w:rsid w:val="002767FB"/>
    <w:rsid w:val="002E2BBF"/>
    <w:rsid w:val="00313F8E"/>
    <w:rsid w:val="003644C6"/>
    <w:rsid w:val="00371FD9"/>
    <w:rsid w:val="003849D1"/>
    <w:rsid w:val="003A0FD2"/>
    <w:rsid w:val="003E2754"/>
    <w:rsid w:val="0040427F"/>
    <w:rsid w:val="00425A9E"/>
    <w:rsid w:val="00430873"/>
    <w:rsid w:val="00465EE4"/>
    <w:rsid w:val="00501BDE"/>
    <w:rsid w:val="005106EE"/>
    <w:rsid w:val="00523414"/>
    <w:rsid w:val="005816A0"/>
    <w:rsid w:val="006C791A"/>
    <w:rsid w:val="006D14FC"/>
    <w:rsid w:val="00743ED8"/>
    <w:rsid w:val="0076576C"/>
    <w:rsid w:val="007A2D24"/>
    <w:rsid w:val="007A7737"/>
    <w:rsid w:val="007D50FA"/>
    <w:rsid w:val="007F1FF3"/>
    <w:rsid w:val="007F6732"/>
    <w:rsid w:val="007F6754"/>
    <w:rsid w:val="007F7E8F"/>
    <w:rsid w:val="00815C73"/>
    <w:rsid w:val="008347DC"/>
    <w:rsid w:val="008E1483"/>
    <w:rsid w:val="009379E6"/>
    <w:rsid w:val="0094707F"/>
    <w:rsid w:val="0096227D"/>
    <w:rsid w:val="009879B3"/>
    <w:rsid w:val="009934BF"/>
    <w:rsid w:val="009B4782"/>
    <w:rsid w:val="009B6AFD"/>
    <w:rsid w:val="00A11DF2"/>
    <w:rsid w:val="00A60736"/>
    <w:rsid w:val="00A62212"/>
    <w:rsid w:val="00A64EAC"/>
    <w:rsid w:val="00A912C3"/>
    <w:rsid w:val="00AE4ACE"/>
    <w:rsid w:val="00B20B54"/>
    <w:rsid w:val="00B2187D"/>
    <w:rsid w:val="00B25CC2"/>
    <w:rsid w:val="00B76574"/>
    <w:rsid w:val="00B90BE9"/>
    <w:rsid w:val="00BA5C15"/>
    <w:rsid w:val="00BB7C5F"/>
    <w:rsid w:val="00BD5871"/>
    <w:rsid w:val="00C30AF3"/>
    <w:rsid w:val="00C46A1A"/>
    <w:rsid w:val="00C46A75"/>
    <w:rsid w:val="00C503CC"/>
    <w:rsid w:val="00C731D0"/>
    <w:rsid w:val="00C8754D"/>
    <w:rsid w:val="00CA05F3"/>
    <w:rsid w:val="00CE5251"/>
    <w:rsid w:val="00CE6C0C"/>
    <w:rsid w:val="00D14121"/>
    <w:rsid w:val="00D40F60"/>
    <w:rsid w:val="00D6571F"/>
    <w:rsid w:val="00DB13A8"/>
    <w:rsid w:val="00DD197E"/>
    <w:rsid w:val="00E0412F"/>
    <w:rsid w:val="00E165A4"/>
    <w:rsid w:val="00E3258F"/>
    <w:rsid w:val="00EE69EC"/>
    <w:rsid w:val="00F165AC"/>
    <w:rsid w:val="00F82649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26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737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7A7737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i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7A7737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7A7737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Arial" w:eastAsia="Times New Roman" w:hAnsi="Arial"/>
      <w:b/>
      <w:szCs w:val="20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7A7737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sz w:val="22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7A7737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i/>
      <w:sz w:val="22"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7A7737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Arial" w:eastAsia="Times New Roman" w:hAnsi="Arial"/>
      <w:sz w:val="20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7A7737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Arial" w:eastAsia="Times New Roman" w:hAnsi="Arial"/>
      <w:i/>
      <w:sz w:val="2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7A7737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b/>
      <w:i/>
      <w:sz w:val="1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6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7737"/>
    <w:rPr>
      <w:rFonts w:ascii="Arial" w:eastAsia="Times New Roman" w:hAnsi="Arial"/>
      <w:b/>
      <w:kern w:val="28"/>
      <w:sz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7A7737"/>
    <w:rPr>
      <w:rFonts w:ascii="Arial" w:eastAsia="Times New Roman" w:hAnsi="Arial"/>
      <w:b/>
      <w:i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7A7737"/>
    <w:rPr>
      <w:rFonts w:ascii="Arial" w:eastAsia="Times New Roman" w:hAnsi="Arial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7A7737"/>
    <w:rPr>
      <w:rFonts w:ascii="Arial" w:eastAsia="Times New Roman" w:hAnsi="Arial"/>
      <w:b/>
      <w:sz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7A7737"/>
    <w:rPr>
      <w:rFonts w:eastAsia="Times New Roman"/>
      <w:sz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7A7737"/>
    <w:rPr>
      <w:rFonts w:eastAsia="Times New Roman"/>
      <w:i/>
      <w:sz w:val="22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7A7737"/>
    <w:rPr>
      <w:rFonts w:ascii="Arial" w:eastAsia="Times New Roman" w:hAnsi="Arial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7A7737"/>
    <w:rPr>
      <w:rFonts w:ascii="Arial" w:eastAsia="Times New Roman" w:hAnsi="Arial"/>
      <w:i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7A7737"/>
    <w:rPr>
      <w:rFonts w:ascii="Arial" w:eastAsia="Times New Roman" w:hAnsi="Arial"/>
      <w:b/>
      <w:i/>
      <w:sz w:val="1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043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toptipsmall">
    <w:name w:val="top_tip_small"/>
    <w:basedOn w:val="DefaultParagraphFont"/>
    <w:rsid w:val="00043A5F"/>
  </w:style>
  <w:style w:type="character" w:customStyle="1" w:styleId="apple-converted-space">
    <w:name w:val="apple-converted-space"/>
    <w:basedOn w:val="DefaultParagraphFont"/>
    <w:rsid w:val="00043A5F"/>
  </w:style>
  <w:style w:type="character" w:styleId="Strong">
    <w:name w:val="Strong"/>
    <w:basedOn w:val="DefaultParagraphFont"/>
    <w:uiPriority w:val="22"/>
    <w:qFormat/>
    <w:rsid w:val="00043A5F"/>
    <w:rPr>
      <w:b/>
      <w:bCs/>
    </w:rPr>
  </w:style>
  <w:style w:type="paragraph" w:customStyle="1" w:styleId="normal0">
    <w:name w:val="normal"/>
    <w:rsid w:val="007F1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unhideWhenUsed/>
    <w:rsid w:val="00371FD9"/>
  </w:style>
  <w:style w:type="character" w:customStyle="1" w:styleId="FootnoteTextChar">
    <w:name w:val="Footnote Text Char"/>
    <w:basedOn w:val="DefaultParagraphFont"/>
    <w:link w:val="FootnoteText"/>
    <w:uiPriority w:val="99"/>
    <w:rsid w:val="00371F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1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737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7A7737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i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7A7737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7A7737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Arial" w:eastAsia="Times New Roman" w:hAnsi="Arial"/>
      <w:b/>
      <w:szCs w:val="20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7A7737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sz w:val="22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7A7737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i/>
      <w:sz w:val="22"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7A7737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Arial" w:eastAsia="Times New Roman" w:hAnsi="Arial"/>
      <w:sz w:val="20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7A7737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Arial" w:eastAsia="Times New Roman" w:hAnsi="Arial"/>
      <w:i/>
      <w:sz w:val="2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7A7737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b/>
      <w:i/>
      <w:sz w:val="1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6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7737"/>
    <w:rPr>
      <w:rFonts w:ascii="Arial" w:eastAsia="Times New Roman" w:hAnsi="Arial"/>
      <w:b/>
      <w:kern w:val="28"/>
      <w:sz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7A7737"/>
    <w:rPr>
      <w:rFonts w:ascii="Arial" w:eastAsia="Times New Roman" w:hAnsi="Arial"/>
      <w:b/>
      <w:i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7A7737"/>
    <w:rPr>
      <w:rFonts w:ascii="Arial" w:eastAsia="Times New Roman" w:hAnsi="Arial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7A7737"/>
    <w:rPr>
      <w:rFonts w:ascii="Arial" w:eastAsia="Times New Roman" w:hAnsi="Arial"/>
      <w:b/>
      <w:sz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7A7737"/>
    <w:rPr>
      <w:rFonts w:eastAsia="Times New Roman"/>
      <w:sz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7A7737"/>
    <w:rPr>
      <w:rFonts w:eastAsia="Times New Roman"/>
      <w:i/>
      <w:sz w:val="22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7A7737"/>
    <w:rPr>
      <w:rFonts w:ascii="Arial" w:eastAsia="Times New Roman" w:hAnsi="Arial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7A7737"/>
    <w:rPr>
      <w:rFonts w:ascii="Arial" w:eastAsia="Times New Roman" w:hAnsi="Arial"/>
      <w:i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7A7737"/>
    <w:rPr>
      <w:rFonts w:ascii="Arial" w:eastAsia="Times New Roman" w:hAnsi="Arial"/>
      <w:b/>
      <w:i/>
      <w:sz w:val="1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043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toptipsmall">
    <w:name w:val="top_tip_small"/>
    <w:basedOn w:val="DefaultParagraphFont"/>
    <w:rsid w:val="00043A5F"/>
  </w:style>
  <w:style w:type="character" w:customStyle="1" w:styleId="apple-converted-space">
    <w:name w:val="apple-converted-space"/>
    <w:basedOn w:val="DefaultParagraphFont"/>
    <w:rsid w:val="00043A5F"/>
  </w:style>
  <w:style w:type="character" w:styleId="Strong">
    <w:name w:val="Strong"/>
    <w:basedOn w:val="DefaultParagraphFont"/>
    <w:uiPriority w:val="22"/>
    <w:qFormat/>
    <w:rsid w:val="00043A5F"/>
    <w:rPr>
      <w:b/>
      <w:bCs/>
    </w:rPr>
  </w:style>
  <w:style w:type="paragraph" w:customStyle="1" w:styleId="normal0">
    <w:name w:val="normal"/>
    <w:rsid w:val="007F1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unhideWhenUsed/>
    <w:rsid w:val="00371FD9"/>
  </w:style>
  <w:style w:type="character" w:customStyle="1" w:styleId="FootnoteTextChar">
    <w:name w:val="Footnote Text Char"/>
    <w:basedOn w:val="DefaultParagraphFont"/>
    <w:link w:val="FootnoteText"/>
    <w:uiPriority w:val="99"/>
    <w:rsid w:val="00371F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1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245">
          <w:marLeft w:val="0"/>
          <w:marRight w:val="0"/>
          <w:marTop w:val="45"/>
          <w:marBottom w:val="45"/>
          <w:divBdr>
            <w:top w:val="double" w:sz="2" w:space="8" w:color="CCCCCC"/>
            <w:left w:val="double" w:sz="2" w:space="8" w:color="CCCCCC"/>
            <w:bottom w:val="double" w:sz="2" w:space="8" w:color="CCCCCC"/>
            <w:right w:val="double" w:sz="2" w:space="8" w:color="CCCCCC"/>
          </w:divBdr>
        </w:div>
      </w:divsChild>
    </w:div>
    <w:div w:id="785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ble.com/" TargetMode="External"/><Relationship Id="rId9" Type="http://schemas.openxmlformats.org/officeDocument/2006/relationships/hyperlink" Target="https://www.bible.com/reading-plans/487-love-to-the-uttermos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Macintosh Word</Application>
  <DocSecurity>0</DocSecurity>
  <Lines>9</Lines>
  <Paragraphs>2</Paragraphs>
  <ScaleCrop>false</ScaleCrop>
  <Company>Cold Springs Church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Tress</cp:lastModifiedBy>
  <cp:revision>5</cp:revision>
  <dcterms:created xsi:type="dcterms:W3CDTF">2016-03-17T22:02:00Z</dcterms:created>
  <dcterms:modified xsi:type="dcterms:W3CDTF">2016-03-22T19:15:00Z</dcterms:modified>
</cp:coreProperties>
</file>